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85" w:rsidRPr="00862185" w:rsidRDefault="00862185" w:rsidP="00862185">
      <w:pPr>
        <w:spacing w:after="0" w:line="240" w:lineRule="auto"/>
        <w:ind w:left="-567" w:right="-299"/>
        <w:jc w:val="center"/>
        <w:rPr>
          <w:rFonts w:eastAsia="Times New Roman" w:cs="Times New Roman"/>
          <w:b/>
          <w:sz w:val="21"/>
          <w:szCs w:val="21"/>
          <w:lang w:eastAsia="ru-RU"/>
        </w:rPr>
      </w:pPr>
      <w:r w:rsidRPr="00862185">
        <w:rPr>
          <w:rFonts w:eastAsia="Times New Roman" w:cs="Times New Roman"/>
          <w:b/>
          <w:sz w:val="21"/>
          <w:szCs w:val="21"/>
          <w:lang w:eastAsia="ru-RU"/>
        </w:rPr>
        <w:t>ОСНОВНАЯ ПРОФЕССИОНАЛЬНАЯ ОБРАЗОВАТЕЛЬНАЯ ПРОГРАММА</w:t>
      </w:r>
    </w:p>
    <w:p w:rsidR="00862185" w:rsidRPr="00862185" w:rsidRDefault="00862185" w:rsidP="00862185">
      <w:pPr>
        <w:spacing w:after="0" w:line="240" w:lineRule="auto"/>
        <w:jc w:val="center"/>
        <w:rPr>
          <w:rFonts w:eastAsia="Times New Roman" w:cs="Times New Roman"/>
          <w:b/>
          <w:sz w:val="21"/>
          <w:szCs w:val="21"/>
          <w:lang w:eastAsia="ru-RU"/>
        </w:rPr>
      </w:pPr>
      <w:r w:rsidRPr="00862185">
        <w:rPr>
          <w:rFonts w:eastAsia="Times New Roman" w:cs="Times New Roman"/>
          <w:b/>
          <w:sz w:val="21"/>
          <w:szCs w:val="21"/>
          <w:lang w:eastAsia="ru-RU"/>
        </w:rPr>
        <w:t>ПОДГОТОВКИ БАКАЛАВРА</w:t>
      </w:r>
    </w:p>
    <w:p w:rsidR="00862185" w:rsidRPr="006336D6" w:rsidRDefault="00862185" w:rsidP="0086218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336D6">
        <w:rPr>
          <w:rFonts w:eastAsia="Times New Roman" w:cs="Times New Roman"/>
          <w:b/>
          <w:sz w:val="24"/>
          <w:szCs w:val="24"/>
          <w:lang w:eastAsia="ru-RU"/>
        </w:rPr>
        <w:t>по направлению</w:t>
      </w:r>
    </w:p>
    <w:p w:rsidR="00862185" w:rsidRPr="006336D6" w:rsidRDefault="00862185" w:rsidP="0086218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336D6">
        <w:rPr>
          <w:rFonts w:eastAsia="Times New Roman" w:cs="Times New Roman"/>
          <w:b/>
          <w:sz w:val="24"/>
          <w:szCs w:val="24"/>
          <w:lang w:eastAsia="ru-RU"/>
        </w:rPr>
        <w:t>44.03.01 Педагогическое образование</w:t>
      </w:r>
    </w:p>
    <w:p w:rsidR="00862185" w:rsidRPr="006336D6" w:rsidRDefault="00862185" w:rsidP="0086218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336D6">
        <w:rPr>
          <w:rFonts w:eastAsia="Times New Roman" w:cs="Times New Roman"/>
          <w:b/>
          <w:sz w:val="24"/>
          <w:szCs w:val="24"/>
          <w:lang w:eastAsia="ru-RU"/>
        </w:rPr>
        <w:t>профиль "</w:t>
      </w:r>
      <w:r>
        <w:rPr>
          <w:rFonts w:eastAsia="Times New Roman" w:cs="Times New Roman"/>
          <w:b/>
          <w:sz w:val="24"/>
          <w:szCs w:val="24"/>
          <w:lang w:eastAsia="ru-RU"/>
        </w:rPr>
        <w:t>Физ</w:t>
      </w:r>
      <w:r>
        <w:rPr>
          <w:rFonts w:eastAsia="Times New Roman" w:cs="Times New Roman"/>
          <w:b/>
          <w:sz w:val="24"/>
          <w:szCs w:val="24"/>
          <w:lang w:eastAsia="ru-RU"/>
        </w:rPr>
        <w:t>ическое образование</w:t>
      </w:r>
      <w:r w:rsidRPr="006336D6">
        <w:rPr>
          <w:rFonts w:eastAsia="Times New Roman" w:cs="Times New Roman"/>
          <w:b/>
          <w:sz w:val="24"/>
          <w:szCs w:val="24"/>
          <w:lang w:eastAsia="ru-RU"/>
        </w:rPr>
        <w:t>"</w:t>
      </w:r>
    </w:p>
    <w:p w:rsidR="00862185" w:rsidRPr="006336D6" w:rsidRDefault="00862185" w:rsidP="0086218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336D6">
        <w:rPr>
          <w:rFonts w:eastAsia="Times New Roman" w:cs="Times New Roman"/>
          <w:b/>
          <w:sz w:val="24"/>
          <w:szCs w:val="24"/>
          <w:lang w:eastAsia="ru-RU"/>
        </w:rPr>
        <w:t xml:space="preserve">Б. 1.27 </w:t>
      </w:r>
      <w:r>
        <w:rPr>
          <w:rFonts w:eastAsia="Times New Roman" w:cs="Times New Roman"/>
          <w:b/>
          <w:sz w:val="24"/>
          <w:szCs w:val="24"/>
          <w:lang w:eastAsia="ru-RU"/>
        </w:rPr>
        <w:t>Модуль «</w:t>
      </w:r>
      <w:r>
        <w:rPr>
          <w:rFonts w:eastAsia="Times New Roman" w:cs="Times New Roman"/>
          <w:b/>
          <w:sz w:val="24"/>
          <w:szCs w:val="24"/>
          <w:lang w:eastAsia="ru-RU"/>
        </w:rPr>
        <w:t>Физический</w:t>
      </w:r>
      <w:r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862185" w:rsidRDefault="00862185" w:rsidP="00862185">
      <w:pPr>
        <w:rPr>
          <w:sz w:val="16"/>
          <w:szCs w:val="16"/>
        </w:rPr>
      </w:pPr>
    </w:p>
    <w:p w:rsidR="00862185" w:rsidRPr="00D97895" w:rsidRDefault="00862185" w:rsidP="00862185">
      <w:pPr>
        <w:rPr>
          <w:sz w:val="16"/>
          <w:szCs w:val="16"/>
        </w:rPr>
      </w:pPr>
    </w:p>
    <w:p w:rsidR="00862185" w:rsidRPr="00761F72" w:rsidRDefault="00862185" w:rsidP="00862185">
      <w:pPr>
        <w:jc w:val="right"/>
        <w:rPr>
          <w:rFonts w:eastAsia="Calibri" w:cs="Times New Roman"/>
          <w:b/>
          <w:sz w:val="23"/>
          <w:szCs w:val="23"/>
        </w:rPr>
      </w:pPr>
      <w:r w:rsidRPr="00761F72">
        <w:rPr>
          <w:rFonts w:eastAsia="Calibri" w:cs="Times New Roman"/>
          <w:b/>
          <w:sz w:val="23"/>
          <w:szCs w:val="23"/>
        </w:rPr>
        <w:t>Приложение 3</w:t>
      </w:r>
    </w:p>
    <w:p w:rsidR="00862185" w:rsidRPr="00761F72" w:rsidRDefault="00862185" w:rsidP="00862185">
      <w:pPr>
        <w:spacing w:after="0" w:line="240" w:lineRule="auto"/>
        <w:jc w:val="center"/>
        <w:rPr>
          <w:rFonts w:eastAsia="Times New Roman" w:cs="Times New Roman"/>
          <w:b/>
          <w:sz w:val="23"/>
          <w:szCs w:val="23"/>
          <w:lang w:eastAsia="ru-RU"/>
        </w:rPr>
      </w:pPr>
      <w:r w:rsidRPr="00761F72">
        <w:rPr>
          <w:rFonts w:eastAsia="Times New Roman" w:cs="Times New Roman"/>
          <w:b/>
          <w:sz w:val="23"/>
          <w:szCs w:val="23"/>
          <w:lang w:eastAsia="ru-RU"/>
        </w:rPr>
        <w:t xml:space="preserve">Типовые задания для проведения </w:t>
      </w:r>
      <w:proofErr w:type="gramStart"/>
      <w:r w:rsidRPr="00761F72">
        <w:rPr>
          <w:rFonts w:eastAsia="Times New Roman" w:cs="Times New Roman"/>
          <w:b/>
          <w:sz w:val="23"/>
          <w:szCs w:val="23"/>
          <w:lang w:eastAsia="ru-RU"/>
        </w:rPr>
        <w:t>процедур оценивания результатов освоения модуля</w:t>
      </w:r>
      <w:proofErr w:type="gramEnd"/>
      <w:r w:rsidRPr="00761F72">
        <w:rPr>
          <w:rFonts w:eastAsia="Times New Roman" w:cs="Times New Roman"/>
          <w:b/>
          <w:sz w:val="23"/>
          <w:szCs w:val="23"/>
          <w:lang w:eastAsia="ru-RU"/>
        </w:rPr>
        <w:t xml:space="preserve"> в ходе промежуточного контроля</w:t>
      </w:r>
    </w:p>
    <w:p w:rsidR="00862185" w:rsidRPr="00761F72" w:rsidRDefault="00862185" w:rsidP="00862185">
      <w:pPr>
        <w:jc w:val="center"/>
        <w:rPr>
          <w:rFonts w:eastAsia="Calibri" w:cs="Times New Roman"/>
          <w:b/>
          <w:sz w:val="23"/>
          <w:szCs w:val="23"/>
        </w:rPr>
      </w:pPr>
    </w:p>
    <w:p w:rsidR="00862185" w:rsidRPr="00761F72" w:rsidRDefault="00862185" w:rsidP="00862185">
      <w:pPr>
        <w:jc w:val="center"/>
        <w:rPr>
          <w:rFonts w:eastAsia="Calibri" w:cs="Times New Roman"/>
          <w:b/>
          <w:sz w:val="23"/>
          <w:szCs w:val="23"/>
        </w:rPr>
      </w:pPr>
      <w:r w:rsidRPr="00761F72">
        <w:rPr>
          <w:rFonts w:eastAsia="Calibri" w:cs="Times New Roman"/>
          <w:b/>
          <w:sz w:val="23"/>
          <w:szCs w:val="23"/>
        </w:rPr>
        <w:t>Содержание</w:t>
      </w:r>
    </w:p>
    <w:p w:rsidR="00862185" w:rsidRPr="00761F72" w:rsidRDefault="00862185" w:rsidP="00862185">
      <w:pPr>
        <w:numPr>
          <w:ilvl w:val="0"/>
          <w:numId w:val="4"/>
        </w:numPr>
        <w:spacing w:after="0"/>
        <w:rPr>
          <w:rFonts w:eastAsia="Calibri" w:cs="Times New Roman"/>
          <w:sz w:val="23"/>
          <w:szCs w:val="23"/>
        </w:rPr>
      </w:pPr>
      <w:hyperlink w:anchor="П" w:history="1">
        <w:r w:rsidRPr="00761F72">
          <w:rPr>
            <w:rFonts w:eastAsia="Calibri" w:cs="Times New Roman"/>
            <w:color w:val="0000FF"/>
            <w:sz w:val="23"/>
            <w:szCs w:val="23"/>
            <w:u w:val="single"/>
          </w:rPr>
          <w:t>Процедура промежуточной аттестации</w:t>
        </w:r>
      </w:hyperlink>
    </w:p>
    <w:p w:rsidR="00862185" w:rsidRPr="00761F72" w:rsidRDefault="00862185" w:rsidP="00862185">
      <w:pPr>
        <w:numPr>
          <w:ilvl w:val="0"/>
          <w:numId w:val="4"/>
        </w:numPr>
        <w:spacing w:after="0"/>
        <w:rPr>
          <w:rFonts w:eastAsia="Calibri" w:cs="Times New Roman"/>
          <w:sz w:val="23"/>
          <w:szCs w:val="23"/>
        </w:rPr>
      </w:pPr>
      <w:hyperlink w:anchor="В" w:history="1">
        <w:r w:rsidRPr="00761F72">
          <w:rPr>
            <w:rFonts w:eastAsia="Calibri" w:cs="Times New Roman"/>
            <w:color w:val="0000FF"/>
            <w:sz w:val="23"/>
            <w:szCs w:val="23"/>
            <w:u w:val="single"/>
          </w:rPr>
          <w:t>Типовые вопросы к экзамену</w:t>
        </w:r>
      </w:hyperlink>
      <w:r w:rsidRPr="00761F72">
        <w:rPr>
          <w:sz w:val="23"/>
          <w:szCs w:val="23"/>
          <w:u w:val="single"/>
        </w:rPr>
        <w:t xml:space="preserve"> </w:t>
      </w:r>
      <w:r w:rsidRPr="00761F72">
        <w:rPr>
          <w:rFonts w:eastAsia="Calibri" w:cs="Times New Roman"/>
          <w:color w:val="0000FF"/>
          <w:sz w:val="23"/>
          <w:szCs w:val="23"/>
          <w:u w:val="single"/>
        </w:rPr>
        <w:t>по модулю</w:t>
      </w:r>
    </w:p>
    <w:p w:rsidR="00862185" w:rsidRPr="00761F72" w:rsidRDefault="00862185" w:rsidP="00862185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</w:p>
    <w:p w:rsidR="00862185" w:rsidRPr="00761F72" w:rsidRDefault="00862185" w:rsidP="00862185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</w:p>
    <w:p w:rsidR="00862185" w:rsidRPr="00761F72" w:rsidRDefault="00862185" w:rsidP="0086218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  <w:bookmarkStart w:id="0" w:name="П"/>
      <w:bookmarkEnd w:id="0"/>
      <w:r w:rsidRPr="00761F72">
        <w:rPr>
          <w:rFonts w:eastAsia="Calibri" w:cs="Times New Roman"/>
          <w:b/>
          <w:sz w:val="23"/>
          <w:szCs w:val="23"/>
        </w:rPr>
        <w:t>Процедура промежуточной аттестации</w:t>
      </w:r>
    </w:p>
    <w:p w:rsidR="00862185" w:rsidRPr="00761F72" w:rsidRDefault="00862185" w:rsidP="00862185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sz w:val="23"/>
          <w:szCs w:val="23"/>
        </w:rPr>
      </w:pPr>
    </w:p>
    <w:p w:rsidR="00862185" w:rsidRPr="00761F72" w:rsidRDefault="00862185" w:rsidP="00862185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  <w:r w:rsidRPr="00761F72">
        <w:rPr>
          <w:rFonts w:eastAsia="Calibri" w:cs="Times New Roman"/>
          <w:sz w:val="23"/>
          <w:szCs w:val="23"/>
        </w:rPr>
        <w:t>Промежуточная аттестация по модулю направлена на оценивание теоретических знаний основных понятий дисциплин модуля, базовых алгоритмов и методов программирования и практической составляющей - готовности разрабатывать  алгоритмы, структуры данных и программы для решения различных классов задач. Аттестация осуществляется в виде экзамена по модулю в устной форме, включающего два вопроса по теории алгоритмизации и программирования и задание на разработку программы.</w:t>
      </w:r>
    </w:p>
    <w:p w:rsidR="00862185" w:rsidRPr="00761F72" w:rsidRDefault="00862185" w:rsidP="00862185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</w:p>
    <w:p w:rsidR="00862185" w:rsidRPr="00761F72" w:rsidRDefault="00862185" w:rsidP="00862185">
      <w:pPr>
        <w:spacing w:after="0"/>
        <w:ind w:firstLine="426"/>
        <w:jc w:val="both"/>
        <w:rPr>
          <w:b/>
          <w:sz w:val="23"/>
          <w:szCs w:val="23"/>
        </w:rPr>
      </w:pPr>
      <w:r w:rsidRPr="00761F72">
        <w:rPr>
          <w:b/>
          <w:sz w:val="23"/>
          <w:szCs w:val="23"/>
        </w:rPr>
        <w:t xml:space="preserve">Перечень результатов </w:t>
      </w:r>
      <w:proofErr w:type="gramStart"/>
      <w:r w:rsidRPr="00761F72">
        <w:rPr>
          <w:b/>
          <w:sz w:val="23"/>
          <w:szCs w:val="23"/>
        </w:rPr>
        <w:t>обучения по модулю</w:t>
      </w:r>
      <w:proofErr w:type="gramEnd"/>
    </w:p>
    <w:p w:rsidR="00862185" w:rsidRDefault="00862185" w:rsidP="00862185">
      <w:pPr>
        <w:spacing w:after="0"/>
        <w:jc w:val="both"/>
        <w:rPr>
          <w:sz w:val="23"/>
          <w:szCs w:val="23"/>
        </w:rPr>
      </w:pPr>
      <w:r w:rsidRPr="00761F72">
        <w:rPr>
          <w:sz w:val="23"/>
          <w:szCs w:val="23"/>
        </w:rPr>
        <w:t>Обучающийся должен демонстрировать владение следующими компетенциями: ОК-6,8; ОПК-1,2,5,6; ПК-2,3</w:t>
      </w:r>
      <w:r w:rsidRPr="00761F72">
        <w:rPr>
          <w:sz w:val="23"/>
          <w:szCs w:val="23"/>
        </w:rPr>
        <w:t>.</w:t>
      </w:r>
    </w:p>
    <w:p w:rsidR="00761F72" w:rsidRPr="00761F72" w:rsidRDefault="00761F72" w:rsidP="00862185">
      <w:pPr>
        <w:spacing w:after="0"/>
        <w:jc w:val="both"/>
        <w:rPr>
          <w:sz w:val="23"/>
          <w:szCs w:val="23"/>
        </w:rPr>
      </w:pPr>
    </w:p>
    <w:p w:rsidR="00862185" w:rsidRPr="00761F72" w:rsidRDefault="00862185" w:rsidP="0086218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  <w:bookmarkStart w:id="1" w:name="В"/>
      <w:bookmarkEnd w:id="1"/>
      <w:r w:rsidRPr="00761F72">
        <w:rPr>
          <w:rFonts w:eastAsia="Calibri" w:cs="Times New Roman"/>
          <w:b/>
          <w:sz w:val="23"/>
          <w:szCs w:val="23"/>
        </w:rPr>
        <w:lastRenderedPageBreak/>
        <w:t xml:space="preserve">Типовые вопросы к экзамену по модулю </w:t>
      </w:r>
    </w:p>
    <w:p w:rsidR="00862185" w:rsidRPr="00761F72" w:rsidRDefault="00862185" w:rsidP="00862185">
      <w:pPr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</w:p>
    <w:p w:rsidR="00862185" w:rsidRPr="00761F72" w:rsidRDefault="00862185" w:rsidP="00862185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761F72">
        <w:rPr>
          <w:rFonts w:eastAsia="Times New Roman" w:cs="Times New Roman"/>
          <w:sz w:val="23"/>
          <w:szCs w:val="23"/>
          <w:lang w:eastAsia="ru-RU"/>
        </w:rPr>
        <w:t>Билет содержит два вопроса, ответы на которые представляются в письменном виде, в зависимости от типа вопроса ответ должен содержать:</w:t>
      </w:r>
    </w:p>
    <w:p w:rsidR="00862185" w:rsidRPr="00761F72" w:rsidRDefault="00862185" w:rsidP="0086218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761F72">
        <w:rPr>
          <w:rFonts w:eastAsia="Times New Roman" w:cs="Times New Roman"/>
          <w:sz w:val="23"/>
          <w:szCs w:val="23"/>
          <w:lang w:eastAsia="ru-RU"/>
        </w:rPr>
        <w:t>описание назначения алгоритма и областей использования, словесное описание  алгоритма, те</w:t>
      </w:r>
      <w:proofErr w:type="gramStart"/>
      <w:r w:rsidRPr="00761F72">
        <w:rPr>
          <w:rFonts w:eastAsia="Times New Roman" w:cs="Times New Roman"/>
          <w:sz w:val="23"/>
          <w:szCs w:val="23"/>
          <w:lang w:eastAsia="ru-RU"/>
        </w:rPr>
        <w:t>кст пр</w:t>
      </w:r>
      <w:proofErr w:type="gramEnd"/>
      <w:r w:rsidRPr="00761F72">
        <w:rPr>
          <w:rFonts w:eastAsia="Times New Roman" w:cs="Times New Roman"/>
          <w:sz w:val="23"/>
          <w:szCs w:val="23"/>
          <w:lang w:eastAsia="ru-RU"/>
        </w:rPr>
        <w:t>ограммы, реализующей алгоритм;</w:t>
      </w:r>
    </w:p>
    <w:p w:rsidR="00862185" w:rsidRDefault="00862185" w:rsidP="0086218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761F72">
        <w:rPr>
          <w:rFonts w:eastAsia="Times New Roman" w:cs="Times New Roman"/>
          <w:sz w:val="23"/>
          <w:szCs w:val="23"/>
          <w:lang w:eastAsia="ru-RU"/>
        </w:rPr>
        <w:t xml:space="preserve">описание жизненного цикла программного обеспечения: назначение, этапы, примеры использования. </w:t>
      </w:r>
    </w:p>
    <w:p w:rsidR="00761F72" w:rsidRDefault="00761F72" w:rsidP="0086218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>……..</w:t>
      </w:r>
    </w:p>
    <w:p w:rsidR="00862185" w:rsidRPr="00761F72" w:rsidRDefault="00862185" w:rsidP="00862185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bookmarkStart w:id="2" w:name="_GoBack"/>
      <w:bookmarkEnd w:id="2"/>
    </w:p>
    <w:p w:rsidR="00862185" w:rsidRPr="00761F72" w:rsidRDefault="00862185" w:rsidP="00862185">
      <w:pPr>
        <w:spacing w:after="0"/>
        <w:ind w:firstLine="567"/>
        <w:jc w:val="both"/>
        <w:rPr>
          <w:b/>
          <w:sz w:val="23"/>
          <w:szCs w:val="23"/>
        </w:rPr>
      </w:pPr>
      <w:r w:rsidRPr="00761F72">
        <w:rPr>
          <w:b/>
          <w:sz w:val="23"/>
          <w:szCs w:val="23"/>
        </w:rPr>
        <w:t xml:space="preserve">Шкала критериев оценивания экзамена по модулю </w:t>
      </w:r>
    </w:p>
    <w:p w:rsidR="00862185" w:rsidRPr="000C6930" w:rsidRDefault="00862185" w:rsidP="00862185">
      <w:pPr>
        <w:spacing w:after="0"/>
        <w:ind w:firstLine="567"/>
        <w:jc w:val="right"/>
        <w:rPr>
          <w:sz w:val="24"/>
          <w:szCs w:val="24"/>
        </w:rPr>
      </w:pPr>
      <w:r w:rsidRPr="000C6930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</w:p>
    <w:tbl>
      <w:tblPr>
        <w:tblStyle w:val="a3"/>
        <w:tblW w:w="7556" w:type="dxa"/>
        <w:jc w:val="center"/>
        <w:tblLook w:val="04A0" w:firstRow="1" w:lastRow="0" w:firstColumn="1" w:lastColumn="0" w:noHBand="0" w:noVBand="1"/>
      </w:tblPr>
      <w:tblGrid>
        <w:gridCol w:w="2429"/>
        <w:gridCol w:w="5127"/>
      </w:tblGrid>
      <w:tr w:rsidR="00862185" w:rsidRPr="00C326B8" w:rsidTr="00C326B8">
        <w:trPr>
          <w:jc w:val="center"/>
        </w:trPr>
        <w:tc>
          <w:tcPr>
            <w:tcW w:w="2429" w:type="dxa"/>
          </w:tcPr>
          <w:p w:rsidR="00862185" w:rsidRPr="00C326B8" w:rsidRDefault="00862185" w:rsidP="006B4736">
            <w:pPr>
              <w:jc w:val="center"/>
              <w:rPr>
                <w:sz w:val="20"/>
                <w:szCs w:val="20"/>
              </w:rPr>
            </w:pPr>
            <w:r w:rsidRPr="00C326B8">
              <w:rPr>
                <w:sz w:val="20"/>
                <w:szCs w:val="20"/>
              </w:rPr>
              <w:t>Шкала</w:t>
            </w:r>
          </w:p>
        </w:tc>
        <w:tc>
          <w:tcPr>
            <w:tcW w:w="5127" w:type="dxa"/>
          </w:tcPr>
          <w:p w:rsidR="00862185" w:rsidRPr="00C326B8" w:rsidRDefault="00862185" w:rsidP="006B4736">
            <w:pPr>
              <w:jc w:val="center"/>
              <w:rPr>
                <w:sz w:val="20"/>
                <w:szCs w:val="20"/>
              </w:rPr>
            </w:pPr>
            <w:r w:rsidRPr="00C326B8">
              <w:rPr>
                <w:sz w:val="20"/>
                <w:szCs w:val="20"/>
              </w:rPr>
              <w:t>Критерии</w:t>
            </w:r>
          </w:p>
        </w:tc>
      </w:tr>
      <w:tr w:rsidR="00862185" w:rsidRPr="00C326B8" w:rsidTr="00C326B8">
        <w:trPr>
          <w:jc w:val="center"/>
        </w:trPr>
        <w:tc>
          <w:tcPr>
            <w:tcW w:w="2429" w:type="dxa"/>
          </w:tcPr>
          <w:p w:rsidR="00862185" w:rsidRPr="00C326B8" w:rsidRDefault="00862185" w:rsidP="006B4736">
            <w:pPr>
              <w:jc w:val="both"/>
              <w:rPr>
                <w:sz w:val="20"/>
                <w:szCs w:val="20"/>
              </w:rPr>
            </w:pPr>
            <w:r w:rsidRPr="00C326B8">
              <w:rPr>
                <w:sz w:val="20"/>
                <w:szCs w:val="20"/>
              </w:rPr>
              <w:t>отлично</w:t>
            </w:r>
          </w:p>
        </w:tc>
        <w:tc>
          <w:tcPr>
            <w:tcW w:w="5127" w:type="dxa"/>
          </w:tcPr>
          <w:p w:rsidR="00C326B8" w:rsidRPr="00C326B8" w:rsidRDefault="00862185" w:rsidP="00C326B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26B8">
              <w:rPr>
                <w:b/>
                <w:sz w:val="20"/>
                <w:szCs w:val="20"/>
              </w:rPr>
              <w:t>обучающийся должен:</w:t>
            </w:r>
            <w:r w:rsidRPr="00C326B8">
              <w:rPr>
                <w:b/>
                <w:sz w:val="20"/>
                <w:szCs w:val="20"/>
              </w:rPr>
              <w:t xml:space="preserve"> </w:t>
            </w:r>
            <w:r w:rsidRPr="00C326B8">
              <w:rPr>
                <w:sz w:val="20"/>
                <w:szCs w:val="20"/>
              </w:rPr>
              <w:t xml:space="preserve"> знать</w:t>
            </w:r>
            <w:r w:rsidR="00C326B8"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6B8"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назначения алгоритма и областей использования, словесное описание  алгоритма, те</w:t>
            </w:r>
            <w:proofErr w:type="gramStart"/>
            <w:r w:rsidR="00C326B8"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кст пр</w:t>
            </w:r>
            <w:proofErr w:type="gramEnd"/>
            <w:r w:rsidR="00C326B8"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ограммы, реализующей алгоритм</w:t>
            </w:r>
            <w:r w:rsidR="00C326B8"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; ответить</w:t>
            </w:r>
          </w:p>
          <w:p w:rsidR="00862185" w:rsidRPr="00C326B8" w:rsidRDefault="00C326B8" w:rsidP="00C326B8">
            <w:pPr>
              <w:jc w:val="both"/>
              <w:rPr>
                <w:sz w:val="20"/>
                <w:szCs w:val="20"/>
              </w:rPr>
            </w:pP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экзамене на оценку «отлично», продемонстрировав способность на основе знаний об 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описани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жизненного цикла программного обеспечения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раскрыть  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назначение, этапы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примеры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его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использования</w:t>
            </w:r>
          </w:p>
        </w:tc>
      </w:tr>
      <w:tr w:rsidR="00862185" w:rsidRPr="00C326B8" w:rsidTr="00C326B8">
        <w:trPr>
          <w:jc w:val="center"/>
        </w:trPr>
        <w:tc>
          <w:tcPr>
            <w:tcW w:w="2429" w:type="dxa"/>
          </w:tcPr>
          <w:p w:rsidR="00862185" w:rsidRPr="00C326B8" w:rsidRDefault="00862185" w:rsidP="006B4736">
            <w:pPr>
              <w:jc w:val="both"/>
              <w:rPr>
                <w:sz w:val="20"/>
                <w:szCs w:val="20"/>
              </w:rPr>
            </w:pPr>
            <w:r w:rsidRPr="00C326B8">
              <w:rPr>
                <w:sz w:val="20"/>
                <w:szCs w:val="20"/>
              </w:rPr>
              <w:t>хорошо</w:t>
            </w:r>
          </w:p>
        </w:tc>
        <w:tc>
          <w:tcPr>
            <w:tcW w:w="5127" w:type="dxa"/>
          </w:tcPr>
          <w:p w:rsidR="00C326B8" w:rsidRPr="00C326B8" w:rsidRDefault="00C326B8" w:rsidP="00C326B8">
            <w:pPr>
              <w:jc w:val="both"/>
              <w:rPr>
                <w:sz w:val="20"/>
                <w:szCs w:val="20"/>
              </w:rPr>
            </w:pPr>
            <w:proofErr w:type="gramStart"/>
            <w:r w:rsidRPr="00C326B8">
              <w:rPr>
                <w:b/>
                <w:sz w:val="20"/>
                <w:szCs w:val="20"/>
              </w:rPr>
              <w:t xml:space="preserve">обучающийся должен: </w:t>
            </w:r>
            <w:r w:rsidRPr="00C326B8">
              <w:rPr>
                <w:sz w:val="20"/>
                <w:szCs w:val="20"/>
              </w:rPr>
              <w:t xml:space="preserve"> знать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назначения алгоритма и областей использования, словесное описание  алгоритма, текст программы, реализующей алгоритм;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26B8">
              <w:rPr>
                <w:sz w:val="20"/>
                <w:szCs w:val="20"/>
              </w:rPr>
              <w:t>ответить на экзамене на оценку «хорошо»,</w:t>
            </w:r>
            <w:r>
              <w:rPr>
                <w:sz w:val="20"/>
                <w:szCs w:val="20"/>
              </w:rPr>
              <w:t xml:space="preserve"> 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продемонстрировав способность на основе знаний об описании жизненного цикла программного обеспечения раскрыть  назначение, этапы и примеры его использования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26B8">
              <w:rPr>
                <w:sz w:val="20"/>
                <w:szCs w:val="20"/>
              </w:rPr>
              <w:t xml:space="preserve"> </w:t>
            </w:r>
            <w:r w:rsidRPr="00C326B8">
              <w:rPr>
                <w:sz w:val="20"/>
                <w:szCs w:val="20"/>
              </w:rPr>
              <w:t>(допускаются</w:t>
            </w:r>
            <w:proofErr w:type="gramEnd"/>
          </w:p>
          <w:p w:rsidR="00862185" w:rsidRPr="00C326B8" w:rsidRDefault="00C326B8" w:rsidP="00C326B8">
            <w:pPr>
              <w:jc w:val="both"/>
              <w:rPr>
                <w:sz w:val="20"/>
                <w:szCs w:val="20"/>
              </w:rPr>
            </w:pPr>
            <w:r w:rsidRPr="00C326B8">
              <w:rPr>
                <w:sz w:val="20"/>
                <w:szCs w:val="20"/>
              </w:rPr>
              <w:t>незначительные</w:t>
            </w:r>
            <w:r>
              <w:rPr>
                <w:sz w:val="20"/>
                <w:szCs w:val="20"/>
              </w:rPr>
              <w:t xml:space="preserve"> неточности или погрешности)</w:t>
            </w:r>
          </w:p>
        </w:tc>
      </w:tr>
      <w:tr w:rsidR="00862185" w:rsidRPr="00C326B8" w:rsidTr="00C326B8">
        <w:trPr>
          <w:jc w:val="center"/>
        </w:trPr>
        <w:tc>
          <w:tcPr>
            <w:tcW w:w="2429" w:type="dxa"/>
          </w:tcPr>
          <w:p w:rsidR="00862185" w:rsidRPr="00C326B8" w:rsidRDefault="00862185" w:rsidP="006B4736">
            <w:pPr>
              <w:jc w:val="both"/>
              <w:rPr>
                <w:sz w:val="20"/>
                <w:szCs w:val="20"/>
              </w:rPr>
            </w:pPr>
            <w:r w:rsidRPr="00C326B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5127" w:type="dxa"/>
          </w:tcPr>
          <w:p w:rsidR="00C326B8" w:rsidRPr="00C326B8" w:rsidRDefault="00C326B8" w:rsidP="00C326B8">
            <w:pPr>
              <w:jc w:val="both"/>
              <w:rPr>
                <w:sz w:val="20"/>
                <w:szCs w:val="20"/>
              </w:rPr>
            </w:pPr>
            <w:r w:rsidRPr="00C326B8">
              <w:rPr>
                <w:b/>
                <w:sz w:val="20"/>
                <w:szCs w:val="20"/>
              </w:rPr>
              <w:t xml:space="preserve">обучающийся должен: </w:t>
            </w:r>
            <w:r w:rsidRPr="00C326B8">
              <w:rPr>
                <w:sz w:val="20"/>
                <w:szCs w:val="20"/>
              </w:rPr>
              <w:t xml:space="preserve"> знать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назначения алгоритма и областей использования, словесное описание  алгоритма, текст программы, реализующей алгоритм;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26B8">
              <w:rPr>
                <w:sz w:val="20"/>
                <w:szCs w:val="20"/>
              </w:rPr>
              <w:t xml:space="preserve">ответить </w:t>
            </w:r>
            <w:proofErr w:type="gramStart"/>
            <w:r w:rsidRPr="00C326B8">
              <w:rPr>
                <w:sz w:val="20"/>
                <w:szCs w:val="20"/>
              </w:rPr>
              <w:t>на</w:t>
            </w:r>
            <w:proofErr w:type="gramEnd"/>
          </w:p>
          <w:p w:rsidR="00862185" w:rsidRPr="00C326B8" w:rsidRDefault="00C326B8" w:rsidP="00C326B8">
            <w:pPr>
              <w:jc w:val="both"/>
              <w:rPr>
                <w:sz w:val="20"/>
                <w:szCs w:val="20"/>
              </w:rPr>
            </w:pPr>
            <w:proofErr w:type="gramStart"/>
            <w:r w:rsidRPr="00C326B8">
              <w:rPr>
                <w:sz w:val="20"/>
                <w:szCs w:val="20"/>
              </w:rPr>
              <w:t>экзамене</w:t>
            </w:r>
            <w:proofErr w:type="gramEnd"/>
            <w:r w:rsidRPr="00C326B8">
              <w:rPr>
                <w:sz w:val="20"/>
                <w:szCs w:val="20"/>
              </w:rPr>
              <w:t xml:space="preserve">   на   оценку   «удовлетворительно»,   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продемонстрировав способность на основе знаний об описании жизненного цикла программного обеспечения раскрыть  назначение, этапы и примеры его использования</w:t>
            </w:r>
            <w:r w:rsidRPr="00C326B8">
              <w:rPr>
                <w:sz w:val="20"/>
                <w:szCs w:val="20"/>
              </w:rPr>
              <w:t xml:space="preserve"> </w:t>
            </w:r>
            <w:r w:rsidRPr="00C326B8">
              <w:rPr>
                <w:sz w:val="20"/>
                <w:szCs w:val="20"/>
              </w:rPr>
              <w:t>(допущены несколько ошибок при ответе и/или ответ неполный).</w:t>
            </w:r>
          </w:p>
        </w:tc>
      </w:tr>
      <w:tr w:rsidR="00862185" w:rsidRPr="00C326B8" w:rsidTr="00C326B8">
        <w:trPr>
          <w:jc w:val="center"/>
        </w:trPr>
        <w:tc>
          <w:tcPr>
            <w:tcW w:w="2429" w:type="dxa"/>
          </w:tcPr>
          <w:p w:rsidR="00862185" w:rsidRPr="00C326B8" w:rsidRDefault="00862185" w:rsidP="006B4736">
            <w:pPr>
              <w:jc w:val="both"/>
              <w:rPr>
                <w:sz w:val="20"/>
                <w:szCs w:val="20"/>
              </w:rPr>
            </w:pPr>
            <w:r w:rsidRPr="00C326B8">
              <w:rPr>
                <w:sz w:val="20"/>
                <w:szCs w:val="20"/>
              </w:rPr>
              <w:lastRenderedPageBreak/>
              <w:t>неудовлетворительно</w:t>
            </w:r>
          </w:p>
        </w:tc>
        <w:tc>
          <w:tcPr>
            <w:tcW w:w="5127" w:type="dxa"/>
          </w:tcPr>
          <w:p w:rsidR="00C326B8" w:rsidRPr="00C326B8" w:rsidRDefault="00C326B8" w:rsidP="00C326B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C326B8">
              <w:rPr>
                <w:b/>
                <w:sz w:val="20"/>
                <w:szCs w:val="20"/>
              </w:rPr>
              <w:t>бучающийся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326B8">
              <w:rPr>
                <w:sz w:val="20"/>
                <w:szCs w:val="20"/>
              </w:rPr>
              <w:t xml:space="preserve">недостаточно знает 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назначения алгоритма и областей использования, словесное описание  алгоритма, текст программы, реализующей алгоритм</w:t>
            </w:r>
            <w:r w:rsidRPr="00C326B8">
              <w:rPr>
                <w:sz w:val="20"/>
                <w:szCs w:val="20"/>
              </w:rPr>
              <w:t>;   не   способен   на   основе</w:t>
            </w:r>
            <w:r>
              <w:rPr>
                <w:sz w:val="20"/>
                <w:szCs w:val="20"/>
              </w:rPr>
              <w:t xml:space="preserve"> 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знаний об описании жизненного цикла программного обеспечения раскрыть  назначение, этапы и примеры его использования</w:t>
            </w:r>
            <w:r w:rsidRPr="00C326B8">
              <w:rPr>
                <w:sz w:val="20"/>
                <w:szCs w:val="20"/>
              </w:rPr>
              <w:t xml:space="preserve">, не умеет использовать </w:t>
            </w:r>
            <w:proofErr w:type="gramStart"/>
            <w:r w:rsidRPr="00C326B8">
              <w:rPr>
                <w:sz w:val="20"/>
                <w:szCs w:val="20"/>
              </w:rPr>
              <w:t>в</w:t>
            </w:r>
            <w:proofErr w:type="gramEnd"/>
            <w:r w:rsidRPr="00C326B8">
              <w:rPr>
                <w:sz w:val="20"/>
                <w:szCs w:val="20"/>
              </w:rPr>
              <w:t xml:space="preserve"> собственных</w:t>
            </w:r>
          </w:p>
          <w:p w:rsidR="00862185" w:rsidRPr="00C326B8" w:rsidRDefault="00C326B8" w:rsidP="00C326B8">
            <w:pPr>
              <w:jc w:val="both"/>
              <w:rPr>
                <w:sz w:val="20"/>
                <w:szCs w:val="20"/>
              </w:rPr>
            </w:pPr>
            <w:proofErr w:type="gramStart"/>
            <w:r w:rsidRPr="00C326B8">
              <w:rPr>
                <w:sz w:val="20"/>
                <w:szCs w:val="20"/>
              </w:rPr>
              <w:t>исследованиях</w:t>
            </w:r>
            <w:proofErr w:type="gramEnd"/>
            <w:r w:rsidRPr="00C326B8">
              <w:rPr>
                <w:sz w:val="20"/>
                <w:szCs w:val="20"/>
              </w:rPr>
              <w:t xml:space="preserve">  базовые  знания  в  области  </w:t>
            </w:r>
            <w:r w:rsidRPr="00C326B8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программного обеспечения</w:t>
            </w:r>
            <w:r w:rsidRPr="00C326B8">
              <w:rPr>
                <w:sz w:val="20"/>
                <w:szCs w:val="20"/>
              </w:rPr>
              <w:t xml:space="preserve">; ответ на </w:t>
            </w:r>
            <w:r>
              <w:rPr>
                <w:sz w:val="20"/>
                <w:szCs w:val="20"/>
              </w:rPr>
              <w:t>экзамене был неудовлетворительны</w:t>
            </w:r>
            <w:r w:rsidRPr="00C326B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 w:rsidRPr="00C326B8">
              <w:rPr>
                <w:sz w:val="20"/>
                <w:szCs w:val="20"/>
              </w:rPr>
              <w:t>(с грубыми ошибками) или вообще отсутствовал.</w:t>
            </w:r>
          </w:p>
        </w:tc>
      </w:tr>
    </w:tbl>
    <w:p w:rsidR="00862185" w:rsidRDefault="00862185" w:rsidP="0086218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2185" w:rsidRPr="006336D6" w:rsidRDefault="00862185" w:rsidP="0086218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36D6">
        <w:rPr>
          <w:rFonts w:eastAsia="Times New Roman" w:cs="Times New Roman"/>
          <w:sz w:val="24"/>
          <w:szCs w:val="24"/>
          <w:lang w:eastAsia="ru-RU"/>
        </w:rPr>
        <w:t xml:space="preserve">Типовые вопросы к экзамену </w:t>
      </w:r>
      <w:r>
        <w:rPr>
          <w:rFonts w:eastAsia="Times New Roman" w:cs="Times New Roman"/>
          <w:sz w:val="24"/>
          <w:szCs w:val="24"/>
          <w:lang w:eastAsia="ru-RU"/>
        </w:rPr>
        <w:t>по модулю</w:t>
      </w:r>
      <w:r w:rsidRPr="006336D6">
        <w:rPr>
          <w:rFonts w:eastAsia="Times New Roman" w:cs="Times New Roman"/>
          <w:sz w:val="24"/>
          <w:szCs w:val="24"/>
          <w:lang w:eastAsia="ru-RU"/>
        </w:rPr>
        <w:t xml:space="preserve"> представлены в следующем перечне.  </w:t>
      </w:r>
    </w:p>
    <w:p w:rsidR="00862185" w:rsidRPr="006336D6" w:rsidRDefault="00862185" w:rsidP="00862185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862185" w:rsidRPr="006336D6" w:rsidRDefault="00862185" w:rsidP="0086218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eastAsia="Calibri" w:cs="Times New Roman"/>
          <w:sz w:val="24"/>
          <w:szCs w:val="24"/>
        </w:rPr>
      </w:pPr>
      <w:r w:rsidRPr="006336D6">
        <w:rPr>
          <w:rFonts w:eastAsia="Calibri" w:cs="Times New Roman"/>
          <w:sz w:val="24"/>
          <w:szCs w:val="24"/>
        </w:rPr>
        <w:t xml:space="preserve">Алгоритм поиска максимального и минимального элемента в матрице. </w:t>
      </w:r>
    </w:p>
    <w:p w:rsidR="00862185" w:rsidRPr="006336D6" w:rsidRDefault="00862185" w:rsidP="0086218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eastAsia="Calibri" w:cs="Times New Roman"/>
          <w:sz w:val="24"/>
          <w:szCs w:val="24"/>
        </w:rPr>
      </w:pPr>
      <w:r w:rsidRPr="006336D6">
        <w:rPr>
          <w:rFonts w:eastAsia="Calibri" w:cs="Times New Roman"/>
          <w:sz w:val="24"/>
          <w:szCs w:val="24"/>
        </w:rPr>
        <w:t xml:space="preserve">Алгоритм поиска </w:t>
      </w:r>
      <w:proofErr w:type="gramStart"/>
      <w:r w:rsidRPr="006336D6">
        <w:rPr>
          <w:rFonts w:eastAsia="Calibri" w:cs="Times New Roman"/>
          <w:sz w:val="24"/>
          <w:szCs w:val="24"/>
        </w:rPr>
        <w:t>в</w:t>
      </w:r>
      <w:proofErr w:type="gramEnd"/>
      <w:r w:rsidRPr="006336D6">
        <w:rPr>
          <w:rFonts w:eastAsia="Calibri" w:cs="Times New Roman"/>
          <w:sz w:val="24"/>
          <w:szCs w:val="24"/>
        </w:rPr>
        <w:t xml:space="preserve"> множестве точек точки, наиболее близко расположенной к началу координат. </w:t>
      </w:r>
    </w:p>
    <w:p w:rsidR="00862185" w:rsidRPr="006336D6" w:rsidRDefault="00862185" w:rsidP="0086218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eastAsia="Calibri" w:cs="Times New Roman"/>
          <w:sz w:val="24"/>
          <w:szCs w:val="24"/>
        </w:rPr>
      </w:pPr>
      <w:r w:rsidRPr="006336D6">
        <w:rPr>
          <w:rFonts w:eastAsia="Calibri" w:cs="Times New Roman"/>
          <w:sz w:val="24"/>
          <w:szCs w:val="24"/>
        </w:rPr>
        <w:t xml:space="preserve">Алгоритм вычисления значения многочлена по схеме Горнера. </w:t>
      </w:r>
    </w:p>
    <w:p w:rsidR="00862185" w:rsidRDefault="00862185" w:rsidP="0086218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eastAsia="Calibri" w:cs="Times New Roman"/>
          <w:sz w:val="24"/>
          <w:szCs w:val="24"/>
        </w:rPr>
      </w:pPr>
      <w:r w:rsidRPr="006336D6">
        <w:rPr>
          <w:rFonts w:eastAsia="Calibri" w:cs="Times New Roman"/>
          <w:sz w:val="24"/>
          <w:szCs w:val="24"/>
        </w:rPr>
        <w:t>Алгоритм перевода числа из системы счисления по основанию 10 в двоичную, восьмеричную, шестнадцатеричную системы.</w:t>
      </w:r>
    </w:p>
    <w:p w:rsidR="00862185" w:rsidRPr="00C1566F" w:rsidRDefault="00862185" w:rsidP="0086218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….</w:t>
      </w:r>
    </w:p>
    <w:p w:rsidR="00862185" w:rsidRDefault="00862185" w:rsidP="00862185">
      <w:pPr>
        <w:spacing w:after="0"/>
        <w:ind w:firstLine="567"/>
        <w:jc w:val="both"/>
      </w:pPr>
    </w:p>
    <w:p w:rsidR="00862185" w:rsidRPr="000C6930" w:rsidRDefault="00862185" w:rsidP="00862185">
      <w:pPr>
        <w:spacing w:after="0"/>
        <w:ind w:firstLine="567"/>
        <w:jc w:val="both"/>
        <w:rPr>
          <w:sz w:val="24"/>
          <w:szCs w:val="24"/>
        </w:rPr>
      </w:pPr>
    </w:p>
    <w:p w:rsidR="00862185" w:rsidRPr="000C6930" w:rsidRDefault="00862185" w:rsidP="00862185">
      <w:pPr>
        <w:spacing w:after="0"/>
        <w:ind w:firstLine="567"/>
        <w:jc w:val="both"/>
        <w:rPr>
          <w:sz w:val="24"/>
          <w:szCs w:val="24"/>
        </w:rPr>
      </w:pPr>
    </w:p>
    <w:p w:rsidR="00F35AF4" w:rsidRDefault="00F35AF4"/>
    <w:sectPr w:rsidR="00F35AF4" w:rsidSect="008621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0" w:left="1134" w:header="708" w:footer="708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53" w:rsidRDefault="00C06F53" w:rsidP="00862185">
      <w:pPr>
        <w:spacing w:after="0" w:line="240" w:lineRule="auto"/>
      </w:pPr>
      <w:r>
        <w:separator/>
      </w:r>
    </w:p>
  </w:endnote>
  <w:endnote w:type="continuationSeparator" w:id="0">
    <w:p w:rsidR="00C06F53" w:rsidRDefault="00C06F53" w:rsidP="008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5" w:rsidRDefault="008621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5" w:rsidRDefault="008621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5" w:rsidRDefault="008621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53" w:rsidRDefault="00C06F53" w:rsidP="00862185">
      <w:pPr>
        <w:spacing w:after="0" w:line="240" w:lineRule="auto"/>
      </w:pPr>
      <w:r>
        <w:separator/>
      </w:r>
    </w:p>
  </w:footnote>
  <w:footnote w:type="continuationSeparator" w:id="0">
    <w:p w:rsidR="00C06F53" w:rsidRDefault="00C06F53" w:rsidP="0086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5" w:rsidRDefault="008621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32420"/>
      <w:docPartObj>
        <w:docPartGallery w:val="Watermarks"/>
        <w:docPartUnique/>
      </w:docPartObj>
    </w:sdtPr>
    <w:sdtContent>
      <w:p w:rsidR="00862185" w:rsidRDefault="00862185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5" w:rsidRDefault="008621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747B"/>
    <w:multiLevelType w:val="hybridMultilevel"/>
    <w:tmpl w:val="BD9A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11D2F"/>
    <w:multiLevelType w:val="hybridMultilevel"/>
    <w:tmpl w:val="B64061F2"/>
    <w:lvl w:ilvl="0" w:tplc="0419000F">
      <w:start w:val="1"/>
      <w:numFmt w:val="decimal"/>
      <w:lvlText w:val="%1."/>
      <w:lvlJc w:val="left"/>
      <w:pPr>
        <w:ind w:left="858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230EC"/>
    <w:multiLevelType w:val="hybridMultilevel"/>
    <w:tmpl w:val="F70A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73A69"/>
    <w:multiLevelType w:val="hybridMultilevel"/>
    <w:tmpl w:val="FB78D46E"/>
    <w:lvl w:ilvl="0" w:tplc="7D6AE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85"/>
    <w:rsid w:val="00761F72"/>
    <w:rsid w:val="00862185"/>
    <w:rsid w:val="00C06F53"/>
    <w:rsid w:val="00C326B8"/>
    <w:rsid w:val="00F3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185"/>
  </w:style>
  <w:style w:type="paragraph" w:styleId="a6">
    <w:name w:val="footer"/>
    <w:basedOn w:val="a"/>
    <w:link w:val="a7"/>
    <w:uiPriority w:val="99"/>
    <w:unhideWhenUsed/>
    <w:rsid w:val="0086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185"/>
  </w:style>
  <w:style w:type="paragraph" w:styleId="a6">
    <w:name w:val="footer"/>
    <w:basedOn w:val="a"/>
    <w:link w:val="a7"/>
    <w:uiPriority w:val="99"/>
    <w:unhideWhenUsed/>
    <w:rsid w:val="0086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DDFB-7DDF-44A1-A03A-065DF5B2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cp:lastPrinted>2018-03-06T14:11:00Z</cp:lastPrinted>
  <dcterms:created xsi:type="dcterms:W3CDTF">2018-03-06T14:01:00Z</dcterms:created>
  <dcterms:modified xsi:type="dcterms:W3CDTF">2018-03-06T14:48:00Z</dcterms:modified>
</cp:coreProperties>
</file>